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E26F" w14:textId="77777777" w:rsidR="00B11F00" w:rsidRDefault="00B11F00" w:rsidP="00B11F00">
      <w:pPr>
        <w:pStyle w:val="NormalWeb"/>
        <w:spacing w:before="0" w:beforeAutospacing="0" w:after="0" w:afterAutospacing="0"/>
        <w:jc w:val="center"/>
        <w:rPr>
          <w:rFonts w:ascii="Arial" w:hAnsi="Arial" w:cs="Arial"/>
          <w:b/>
          <w:bCs/>
        </w:rPr>
      </w:pPr>
      <w:r>
        <w:rPr>
          <w:rFonts w:ascii="Arial" w:hAnsi="Arial" w:cs="Arial"/>
          <w:b/>
          <w:bCs/>
        </w:rPr>
        <w:t>Cameron F. Kerry</w:t>
      </w:r>
    </w:p>
    <w:p w14:paraId="3277D5E9" w14:textId="6FC9CAF4" w:rsidR="00B11F00" w:rsidRPr="00B11F00" w:rsidRDefault="00B11F00" w:rsidP="00B11F00">
      <w:pPr>
        <w:pStyle w:val="NormalWeb"/>
        <w:spacing w:before="0" w:beforeAutospacing="0" w:after="0" w:afterAutospacing="0"/>
        <w:jc w:val="center"/>
        <w:rPr>
          <w:rFonts w:ascii="Arial" w:hAnsi="Arial" w:cs="Arial"/>
          <w:b/>
          <w:bCs/>
        </w:rPr>
      </w:pPr>
      <w:r w:rsidRPr="00B11F00">
        <w:rPr>
          <w:rFonts w:ascii="Arial" w:hAnsi="Arial" w:cs="Arial"/>
          <w:b/>
          <w:bCs/>
        </w:rPr>
        <w:t>“The Framework for Global Law and Accord on AI and Digital”</w:t>
      </w:r>
    </w:p>
    <w:p w14:paraId="08A2F8E4" w14:textId="3AE16F60" w:rsidR="00B11F00" w:rsidRPr="00B11F00" w:rsidRDefault="00B11F00" w:rsidP="00B11F00">
      <w:pPr>
        <w:pStyle w:val="NormalWeb"/>
        <w:spacing w:before="0" w:beforeAutospacing="0" w:after="0" w:afterAutospacing="0"/>
        <w:jc w:val="center"/>
        <w:rPr>
          <w:rFonts w:ascii="Arial" w:hAnsi="Arial" w:cs="Arial"/>
          <w:b/>
          <w:bCs/>
        </w:rPr>
      </w:pPr>
      <w:r w:rsidRPr="00B11F00">
        <w:rPr>
          <w:rFonts w:ascii="Arial" w:hAnsi="Arial" w:cs="Arial"/>
          <w:b/>
          <w:bCs/>
        </w:rPr>
        <w:t>December 12, 2021</w:t>
      </w:r>
    </w:p>
    <w:p w14:paraId="757A9AE0" w14:textId="4AAA9676" w:rsidR="00B11F00" w:rsidRDefault="00B11F00" w:rsidP="00B11F00">
      <w:pPr>
        <w:pStyle w:val="NormalWeb"/>
        <w:spacing w:before="0" w:beforeAutospacing="0" w:after="0" w:afterAutospacing="0"/>
        <w:jc w:val="center"/>
        <w:rPr>
          <w:rFonts w:ascii="Arial" w:hAnsi="Arial" w:cs="Arial"/>
          <w:b/>
          <w:bCs/>
        </w:rPr>
      </w:pPr>
      <w:r w:rsidRPr="00B11F00">
        <w:rPr>
          <w:rFonts w:ascii="Arial" w:hAnsi="Arial" w:cs="Arial"/>
          <w:b/>
          <w:bCs/>
        </w:rPr>
        <w:t>Boston Global Forum</w:t>
      </w:r>
    </w:p>
    <w:p w14:paraId="0D5B1A6A" w14:textId="77777777" w:rsidR="00B11F00" w:rsidRPr="00B11F00" w:rsidRDefault="00B11F00" w:rsidP="00B11F00">
      <w:pPr>
        <w:pStyle w:val="NormalWeb"/>
        <w:spacing w:before="0" w:beforeAutospacing="0" w:after="0" w:afterAutospacing="0"/>
        <w:jc w:val="center"/>
        <w:rPr>
          <w:rFonts w:ascii="Arial" w:hAnsi="Arial" w:cs="Arial"/>
          <w:b/>
          <w:bCs/>
        </w:rPr>
      </w:pPr>
    </w:p>
    <w:p w14:paraId="46DC7EE0" w14:textId="05308C02" w:rsidR="00867DCF" w:rsidRPr="00B11F00" w:rsidRDefault="00E077C5" w:rsidP="009A50BC">
      <w:pPr>
        <w:pStyle w:val="NormalWeb"/>
        <w:rPr>
          <w:rFonts w:ascii="Arial" w:hAnsi="Arial" w:cs="Arial"/>
        </w:rPr>
      </w:pPr>
      <w:r w:rsidRPr="00B11F00">
        <w:rPr>
          <w:rFonts w:ascii="Arial" w:hAnsi="Arial" w:cs="Arial"/>
        </w:rPr>
        <w:t>It is a pleasure</w:t>
      </w:r>
      <w:r w:rsidR="003D2BD5" w:rsidRPr="00B11F00">
        <w:rPr>
          <w:rFonts w:ascii="Arial" w:hAnsi="Arial" w:cs="Arial"/>
        </w:rPr>
        <w:t xml:space="preserve"> today</w:t>
      </w:r>
      <w:r w:rsidRPr="00B11F00">
        <w:rPr>
          <w:rFonts w:ascii="Arial" w:hAnsi="Arial" w:cs="Arial"/>
        </w:rPr>
        <w:t xml:space="preserve"> to honor </w:t>
      </w:r>
      <w:r w:rsidR="00867DCF" w:rsidRPr="00B11F00">
        <w:rPr>
          <w:rFonts w:ascii="Arial" w:hAnsi="Arial" w:cs="Arial"/>
        </w:rPr>
        <w:t>Andrea</w:t>
      </w:r>
      <w:r w:rsidRPr="00B11F00">
        <w:rPr>
          <w:rFonts w:ascii="Arial" w:hAnsi="Arial" w:cs="Arial"/>
        </w:rPr>
        <w:t>s</w:t>
      </w:r>
      <w:r w:rsidR="00867DCF" w:rsidRPr="00B11F00">
        <w:rPr>
          <w:rFonts w:ascii="Arial" w:hAnsi="Arial" w:cs="Arial"/>
        </w:rPr>
        <w:t xml:space="preserve"> </w:t>
      </w:r>
      <w:proofErr w:type="spellStart"/>
      <w:r w:rsidR="00867DCF" w:rsidRPr="00B11F00">
        <w:rPr>
          <w:rFonts w:ascii="Arial" w:hAnsi="Arial" w:cs="Arial"/>
        </w:rPr>
        <w:t>Norl</w:t>
      </w:r>
      <w:r w:rsidR="00C168CD" w:rsidRPr="00B11F00">
        <w:rPr>
          <w:rFonts w:ascii="Arial" w:hAnsi="Arial" w:cs="Arial"/>
        </w:rPr>
        <w:t>é</w:t>
      </w:r>
      <w:r w:rsidR="00867DCF" w:rsidRPr="00B11F00">
        <w:rPr>
          <w:rFonts w:ascii="Arial" w:hAnsi="Arial" w:cs="Arial"/>
        </w:rPr>
        <w:t>n</w:t>
      </w:r>
      <w:proofErr w:type="spellEnd"/>
      <w:r w:rsidR="00073D5A" w:rsidRPr="00B11F00">
        <w:rPr>
          <w:rFonts w:ascii="Arial" w:hAnsi="Arial" w:cs="Arial"/>
        </w:rPr>
        <w:t xml:space="preserve"> </w:t>
      </w:r>
      <w:r w:rsidR="00574A0B" w:rsidRPr="00B11F00">
        <w:rPr>
          <w:rFonts w:ascii="Arial" w:hAnsi="Arial" w:cs="Arial"/>
        </w:rPr>
        <w:t xml:space="preserve">for </w:t>
      </w:r>
      <w:r w:rsidR="003D2BD5" w:rsidRPr="00B11F00">
        <w:rPr>
          <w:rFonts w:ascii="Arial" w:hAnsi="Arial" w:cs="Arial"/>
        </w:rPr>
        <w:t>his</w:t>
      </w:r>
      <w:r w:rsidR="00574A0B" w:rsidRPr="00B11F00">
        <w:rPr>
          <w:rFonts w:ascii="Arial" w:hAnsi="Arial" w:cs="Arial"/>
        </w:rPr>
        <w:t xml:space="preserve"> work as Speaker of the Swedish </w:t>
      </w:r>
      <w:proofErr w:type="spellStart"/>
      <w:r w:rsidR="00574A0B" w:rsidRPr="00B11F00">
        <w:rPr>
          <w:rFonts w:ascii="Arial" w:hAnsi="Arial" w:cs="Arial"/>
        </w:rPr>
        <w:t>Riksdag</w:t>
      </w:r>
      <w:proofErr w:type="spellEnd"/>
      <w:r w:rsidR="00574A0B" w:rsidRPr="00B11F00">
        <w:rPr>
          <w:rFonts w:ascii="Arial" w:hAnsi="Arial" w:cs="Arial"/>
        </w:rPr>
        <w:t xml:space="preserve"> in h</w:t>
      </w:r>
      <w:r w:rsidR="00AD2275" w:rsidRPr="00B11F00">
        <w:rPr>
          <w:rFonts w:ascii="Arial" w:hAnsi="Arial" w:cs="Arial"/>
        </w:rPr>
        <w:t>ammering out the formation</w:t>
      </w:r>
      <w:r w:rsidR="00073D5A" w:rsidRPr="00B11F00">
        <w:rPr>
          <w:rFonts w:ascii="Arial" w:hAnsi="Arial" w:cs="Arial"/>
        </w:rPr>
        <w:t xml:space="preserve"> a coalition government</w:t>
      </w:r>
      <w:r w:rsidR="00C168CD" w:rsidRPr="00B11F00">
        <w:rPr>
          <w:rFonts w:ascii="Arial" w:hAnsi="Arial" w:cs="Arial"/>
        </w:rPr>
        <w:t>.  H</w:t>
      </w:r>
      <w:r w:rsidR="00574A0B" w:rsidRPr="00B11F00">
        <w:rPr>
          <w:rFonts w:ascii="Arial" w:hAnsi="Arial" w:cs="Arial"/>
        </w:rPr>
        <w:t>e has been h</w:t>
      </w:r>
      <w:r w:rsidR="00C168CD" w:rsidRPr="00B11F00">
        <w:rPr>
          <w:rFonts w:ascii="Arial" w:hAnsi="Arial" w:cs="Arial"/>
        </w:rPr>
        <w:t>onored across Europe (DE, Spain, Italy)</w:t>
      </w:r>
      <w:r w:rsidR="00574A0B" w:rsidRPr="00B11F00">
        <w:rPr>
          <w:rFonts w:ascii="Arial" w:hAnsi="Arial" w:cs="Arial"/>
        </w:rPr>
        <w:t>, and it is fitting that he is now being honored in the United States.</w:t>
      </w:r>
    </w:p>
    <w:p w14:paraId="308860FE" w14:textId="6D226AB2" w:rsidR="00F72B4E" w:rsidRPr="00B11F00" w:rsidRDefault="00073D5A" w:rsidP="009A50BC">
      <w:pPr>
        <w:pStyle w:val="NormalWeb"/>
        <w:rPr>
          <w:rFonts w:ascii="Arial" w:hAnsi="Arial" w:cs="Arial"/>
        </w:rPr>
      </w:pPr>
      <w:r w:rsidRPr="00B11F00">
        <w:rPr>
          <w:rFonts w:ascii="Arial" w:hAnsi="Arial" w:cs="Arial"/>
        </w:rPr>
        <w:t xml:space="preserve">Sweden </w:t>
      </w:r>
      <w:r w:rsidR="00E077C5" w:rsidRPr="00B11F00">
        <w:rPr>
          <w:rFonts w:ascii="Arial" w:hAnsi="Arial" w:cs="Arial"/>
        </w:rPr>
        <w:t xml:space="preserve">has long been held up </w:t>
      </w:r>
      <w:r w:rsidRPr="00B11F00">
        <w:rPr>
          <w:rFonts w:ascii="Arial" w:hAnsi="Arial" w:cs="Arial"/>
        </w:rPr>
        <w:t xml:space="preserve">as a paragon of </w:t>
      </w:r>
      <w:r w:rsidR="00B22B90" w:rsidRPr="00B11F00">
        <w:rPr>
          <w:rFonts w:ascii="Arial" w:hAnsi="Arial" w:cs="Arial"/>
        </w:rPr>
        <w:t xml:space="preserve">social democracy and </w:t>
      </w:r>
      <w:r w:rsidRPr="00B11F00">
        <w:rPr>
          <w:rFonts w:ascii="Arial" w:hAnsi="Arial" w:cs="Arial"/>
        </w:rPr>
        <w:t>progressive polic</w:t>
      </w:r>
      <w:r w:rsidR="00B22B90" w:rsidRPr="00B11F00">
        <w:rPr>
          <w:rFonts w:ascii="Arial" w:hAnsi="Arial" w:cs="Arial"/>
        </w:rPr>
        <w:t>ies</w:t>
      </w:r>
      <w:r w:rsidRPr="00B11F00">
        <w:rPr>
          <w:rFonts w:ascii="Arial" w:hAnsi="Arial" w:cs="Arial"/>
        </w:rPr>
        <w:t>.  I remember when</w:t>
      </w:r>
      <w:r w:rsidR="00F72B4E" w:rsidRPr="00B11F00">
        <w:rPr>
          <w:rFonts w:ascii="Arial" w:hAnsi="Arial" w:cs="Arial"/>
        </w:rPr>
        <w:t xml:space="preserve"> it was an opposition research point that</w:t>
      </w:r>
      <w:r w:rsidRPr="00B11F00">
        <w:rPr>
          <w:rFonts w:ascii="Arial" w:hAnsi="Arial" w:cs="Arial"/>
        </w:rPr>
        <w:t xml:space="preserve"> Mike Dukakis </w:t>
      </w:r>
      <w:r w:rsidR="00F72B4E" w:rsidRPr="00B11F00">
        <w:rPr>
          <w:rFonts w:ascii="Arial" w:hAnsi="Arial" w:cs="Arial"/>
        </w:rPr>
        <w:t>took</w:t>
      </w:r>
      <w:r w:rsidRPr="00B11F00">
        <w:rPr>
          <w:rFonts w:ascii="Arial" w:hAnsi="Arial" w:cs="Arial"/>
        </w:rPr>
        <w:t xml:space="preserve"> reports on Swedish </w:t>
      </w:r>
      <w:proofErr w:type="gramStart"/>
      <w:r w:rsidRPr="00B11F00">
        <w:rPr>
          <w:rFonts w:ascii="Arial" w:hAnsi="Arial" w:cs="Arial"/>
        </w:rPr>
        <w:t>child care</w:t>
      </w:r>
      <w:proofErr w:type="gramEnd"/>
      <w:r w:rsidRPr="00B11F00">
        <w:rPr>
          <w:rFonts w:ascii="Arial" w:hAnsi="Arial" w:cs="Arial"/>
        </w:rPr>
        <w:t xml:space="preserve"> policy as beach reading</w:t>
      </w:r>
      <w:r w:rsidR="00F72B4E" w:rsidRPr="00B11F00">
        <w:rPr>
          <w:rFonts w:ascii="Arial" w:hAnsi="Arial" w:cs="Arial"/>
        </w:rPr>
        <w:t xml:space="preserve">.  </w:t>
      </w:r>
      <w:r w:rsidR="00E077C5" w:rsidRPr="00B11F00">
        <w:rPr>
          <w:rFonts w:ascii="Arial" w:hAnsi="Arial" w:cs="Arial"/>
        </w:rPr>
        <w:t>Sweden has also been a global</w:t>
      </w:r>
      <w:r w:rsidR="00F72B4E" w:rsidRPr="00B11F00">
        <w:rPr>
          <w:rFonts w:ascii="Arial" w:hAnsi="Arial" w:cs="Arial"/>
        </w:rPr>
        <w:t xml:space="preserve"> technology leader –</w:t>
      </w:r>
      <w:r w:rsidR="00574A0B" w:rsidRPr="00B11F00">
        <w:rPr>
          <w:rFonts w:ascii="Arial" w:hAnsi="Arial" w:cs="Arial"/>
        </w:rPr>
        <w:t xml:space="preserve"> with</w:t>
      </w:r>
      <w:r w:rsidR="00F72B4E" w:rsidRPr="00B11F00">
        <w:rPr>
          <w:rFonts w:ascii="Arial" w:hAnsi="Arial" w:cs="Arial"/>
        </w:rPr>
        <w:t xml:space="preserve"> </w:t>
      </w:r>
      <w:r w:rsidR="00574A0B" w:rsidRPr="00B11F00">
        <w:rPr>
          <w:rFonts w:ascii="Arial" w:hAnsi="Arial" w:cs="Arial"/>
        </w:rPr>
        <w:t xml:space="preserve">companies like </w:t>
      </w:r>
      <w:r w:rsidR="00F72B4E" w:rsidRPr="00B11F00">
        <w:rPr>
          <w:rFonts w:ascii="Arial" w:hAnsi="Arial" w:cs="Arial"/>
        </w:rPr>
        <w:t>Ericsson</w:t>
      </w:r>
      <w:r w:rsidR="00574A0B" w:rsidRPr="00B11F00">
        <w:rPr>
          <w:rFonts w:ascii="Arial" w:hAnsi="Arial" w:cs="Arial"/>
        </w:rPr>
        <w:t xml:space="preserve"> and</w:t>
      </w:r>
      <w:r w:rsidR="00F72B4E" w:rsidRPr="00B11F00">
        <w:rPr>
          <w:rFonts w:ascii="Arial" w:hAnsi="Arial" w:cs="Arial"/>
        </w:rPr>
        <w:t xml:space="preserve"> Spotify, </w:t>
      </w:r>
      <w:r w:rsidR="00F84A6E" w:rsidRPr="00B11F00">
        <w:rPr>
          <w:rFonts w:ascii="Arial" w:hAnsi="Arial" w:cs="Arial"/>
        </w:rPr>
        <w:t xml:space="preserve">and people like </w:t>
      </w:r>
      <w:r w:rsidR="00F72B4E" w:rsidRPr="00B11F00">
        <w:rPr>
          <w:rFonts w:ascii="Arial" w:hAnsi="Arial" w:cs="Arial"/>
        </w:rPr>
        <w:t xml:space="preserve">Goran </w:t>
      </w:r>
      <w:proofErr w:type="spellStart"/>
      <w:r w:rsidR="00F72B4E" w:rsidRPr="00B11F00">
        <w:rPr>
          <w:rFonts w:ascii="Arial" w:hAnsi="Arial" w:cs="Arial"/>
        </w:rPr>
        <w:t>Marby</w:t>
      </w:r>
      <w:proofErr w:type="spellEnd"/>
      <w:r w:rsidR="00574A0B" w:rsidRPr="00B11F00">
        <w:rPr>
          <w:rFonts w:ascii="Arial" w:hAnsi="Arial" w:cs="Arial"/>
        </w:rPr>
        <w:t xml:space="preserve"> at ICANN</w:t>
      </w:r>
      <w:r w:rsidR="00F72B4E" w:rsidRPr="00B11F00">
        <w:rPr>
          <w:rFonts w:ascii="Arial" w:hAnsi="Arial" w:cs="Arial"/>
        </w:rPr>
        <w:t>.</w:t>
      </w:r>
    </w:p>
    <w:p w14:paraId="2D3335BD" w14:textId="5271F165" w:rsidR="00073D5A" w:rsidRPr="00B11F00" w:rsidRDefault="00F517FF" w:rsidP="009A50BC">
      <w:pPr>
        <w:pStyle w:val="NormalWeb"/>
        <w:rPr>
          <w:rFonts w:ascii="Arial" w:hAnsi="Arial" w:cs="Arial"/>
        </w:rPr>
      </w:pPr>
      <w:r w:rsidRPr="00B11F00">
        <w:rPr>
          <w:rFonts w:ascii="Arial" w:hAnsi="Arial" w:cs="Arial"/>
        </w:rPr>
        <w:t xml:space="preserve">AN: “Like no other.”  </w:t>
      </w:r>
      <w:r w:rsidR="00F72B4E" w:rsidRPr="00B11F00">
        <w:rPr>
          <w:rFonts w:ascii="Arial" w:hAnsi="Arial" w:cs="Arial"/>
        </w:rPr>
        <w:t xml:space="preserve">The </w:t>
      </w:r>
      <w:r w:rsidR="00B22B90" w:rsidRPr="00B11F00">
        <w:rPr>
          <w:rFonts w:ascii="Arial" w:hAnsi="Arial" w:cs="Arial"/>
        </w:rPr>
        <w:t>political currents</w:t>
      </w:r>
      <w:r w:rsidR="00430BED" w:rsidRPr="00B11F00">
        <w:rPr>
          <w:rFonts w:ascii="Arial" w:hAnsi="Arial" w:cs="Arial"/>
        </w:rPr>
        <w:t xml:space="preserve"> Andreas</w:t>
      </w:r>
      <w:r w:rsidR="00F72B4E" w:rsidRPr="00B11F00">
        <w:rPr>
          <w:rFonts w:ascii="Arial" w:hAnsi="Arial" w:cs="Arial"/>
        </w:rPr>
        <w:t xml:space="preserve"> </w:t>
      </w:r>
      <w:proofErr w:type="spellStart"/>
      <w:r w:rsidR="00F72B4E" w:rsidRPr="00B11F00">
        <w:rPr>
          <w:rFonts w:ascii="Arial" w:hAnsi="Arial" w:cs="Arial"/>
        </w:rPr>
        <w:t>Norl</w:t>
      </w:r>
      <w:r w:rsidR="00F84A6E" w:rsidRPr="00B11F00">
        <w:rPr>
          <w:rFonts w:ascii="Arial" w:hAnsi="Arial" w:cs="Arial"/>
        </w:rPr>
        <w:t>é</w:t>
      </w:r>
      <w:r w:rsidR="00F72B4E" w:rsidRPr="00B11F00">
        <w:rPr>
          <w:rFonts w:ascii="Arial" w:hAnsi="Arial" w:cs="Arial"/>
        </w:rPr>
        <w:t>n</w:t>
      </w:r>
      <w:proofErr w:type="spellEnd"/>
      <w:r w:rsidR="00F72B4E" w:rsidRPr="00B11F00">
        <w:rPr>
          <w:rFonts w:ascii="Arial" w:hAnsi="Arial" w:cs="Arial"/>
        </w:rPr>
        <w:t xml:space="preserve"> faced are evidence that the challenges of </w:t>
      </w:r>
      <w:r w:rsidR="00AD2275" w:rsidRPr="00B11F00">
        <w:rPr>
          <w:rFonts w:ascii="Arial" w:hAnsi="Arial" w:cs="Arial"/>
        </w:rPr>
        <w:t xml:space="preserve">fragmentation and polarization, </w:t>
      </w:r>
      <w:r w:rsidR="00F72B4E" w:rsidRPr="00B11F00">
        <w:rPr>
          <w:rFonts w:ascii="Arial" w:hAnsi="Arial" w:cs="Arial"/>
        </w:rPr>
        <w:t>nativism, authoritarianism, and disinformation politics are present even in the most democratic countries on earth.</w:t>
      </w:r>
    </w:p>
    <w:p w14:paraId="673E8F34" w14:textId="5D040A15" w:rsidR="00641F6C" w:rsidRPr="00B11F00" w:rsidRDefault="00F72B4E" w:rsidP="00147AA8">
      <w:pPr>
        <w:pStyle w:val="NormalWeb"/>
        <w:rPr>
          <w:rFonts w:ascii="Arial" w:hAnsi="Arial" w:cs="Arial"/>
        </w:rPr>
      </w:pPr>
      <w:r w:rsidRPr="00B11F00">
        <w:rPr>
          <w:rFonts w:ascii="Arial" w:hAnsi="Arial" w:cs="Arial"/>
        </w:rPr>
        <w:t xml:space="preserve">This makes it all the more </w:t>
      </w:r>
      <w:r w:rsidR="004241B7" w:rsidRPr="00B11F00">
        <w:rPr>
          <w:rFonts w:ascii="Arial" w:hAnsi="Arial" w:cs="Arial"/>
        </w:rPr>
        <w:t>important that democratic countries band together</w:t>
      </w:r>
      <w:r w:rsidR="00C852DC" w:rsidRPr="00B11F00">
        <w:rPr>
          <w:rFonts w:ascii="Arial" w:hAnsi="Arial" w:cs="Arial"/>
        </w:rPr>
        <w:t>.</w:t>
      </w:r>
      <w:r w:rsidR="00147AA8" w:rsidRPr="00B11F00">
        <w:rPr>
          <w:rFonts w:ascii="Arial" w:hAnsi="Arial" w:cs="Arial"/>
        </w:rPr>
        <w:t xml:space="preserve"> </w:t>
      </w:r>
      <w:r w:rsidR="00641F6C" w:rsidRPr="00B11F00">
        <w:rPr>
          <w:rFonts w:ascii="Arial" w:hAnsi="Arial" w:cs="Arial"/>
        </w:rPr>
        <w:t>A</w:t>
      </w:r>
      <w:r w:rsidR="00B22B90" w:rsidRPr="00B11F00">
        <w:rPr>
          <w:rFonts w:ascii="Arial" w:hAnsi="Arial" w:cs="Arial"/>
        </w:rPr>
        <w:t>rtificial intelligence</w:t>
      </w:r>
      <w:r w:rsidR="00641F6C" w:rsidRPr="00B11F00">
        <w:rPr>
          <w:rFonts w:ascii="Arial" w:hAnsi="Arial" w:cs="Arial"/>
        </w:rPr>
        <w:t xml:space="preserve">, e-commerce, malicious online content, election interference, and cyberthreats are all global issues magnified by network effects that no one country – even the United States – can manage by itself.  </w:t>
      </w:r>
    </w:p>
    <w:p w14:paraId="7EF2A5F5" w14:textId="45D1449F" w:rsidR="00641F6C" w:rsidRPr="00B11F00" w:rsidRDefault="00641F6C" w:rsidP="00147AA8">
      <w:pPr>
        <w:pStyle w:val="NormalWeb"/>
        <w:rPr>
          <w:rFonts w:ascii="Arial" w:hAnsi="Arial" w:cs="Arial"/>
        </w:rPr>
      </w:pPr>
      <w:r w:rsidRPr="00B11F00">
        <w:rPr>
          <w:rFonts w:ascii="Arial" w:hAnsi="Arial" w:cs="Arial"/>
        </w:rPr>
        <w:t xml:space="preserve">The issues are broad and complex, and there is no one forum capable of addressing all the issues.  Effective policymaking on challenges enabled by digital technology will </w:t>
      </w:r>
      <w:r w:rsidR="007803A5" w:rsidRPr="00B11F00">
        <w:rPr>
          <w:rFonts w:ascii="Arial" w:hAnsi="Arial" w:cs="Arial"/>
        </w:rPr>
        <w:t>many different avenues, a network of networks in parallel to the communications systems that link us.</w:t>
      </w:r>
    </w:p>
    <w:p w14:paraId="6B8E3FEE" w14:textId="25228775" w:rsidR="00147AA8" w:rsidRPr="00B11F00" w:rsidRDefault="007803A5" w:rsidP="00147AA8">
      <w:pPr>
        <w:pStyle w:val="NormalWeb"/>
        <w:rPr>
          <w:rFonts w:ascii="Arial" w:hAnsi="Arial" w:cs="Arial"/>
        </w:rPr>
      </w:pPr>
      <w:r w:rsidRPr="00B11F00">
        <w:rPr>
          <w:rFonts w:ascii="Arial" w:hAnsi="Arial" w:cs="Arial"/>
        </w:rPr>
        <w:t>The Boston Global Forum</w:t>
      </w:r>
      <w:r w:rsidR="00147AA8" w:rsidRPr="00B11F00">
        <w:rPr>
          <w:rFonts w:ascii="Arial" w:hAnsi="Arial" w:cs="Arial"/>
        </w:rPr>
        <w:t xml:space="preserve"> is one</w:t>
      </w:r>
      <w:r w:rsidR="007A368D" w:rsidRPr="00B11F00">
        <w:rPr>
          <w:rFonts w:ascii="Arial" w:hAnsi="Arial" w:cs="Arial"/>
        </w:rPr>
        <w:t xml:space="preserve"> </w:t>
      </w:r>
      <w:r w:rsidR="00E90FD6" w:rsidRPr="00B11F00">
        <w:rPr>
          <w:rFonts w:ascii="Arial" w:hAnsi="Arial" w:cs="Arial"/>
        </w:rPr>
        <w:t>node of the wide</w:t>
      </w:r>
      <w:r w:rsidR="00B22B90" w:rsidRPr="00B11F00">
        <w:rPr>
          <w:rFonts w:ascii="Arial" w:hAnsi="Arial" w:cs="Arial"/>
        </w:rPr>
        <w:t xml:space="preserve"> and diverse</w:t>
      </w:r>
      <w:r w:rsidR="00E90FD6" w:rsidRPr="00B11F00">
        <w:rPr>
          <w:rFonts w:ascii="Arial" w:hAnsi="Arial" w:cs="Arial"/>
        </w:rPr>
        <w:t xml:space="preserve"> network needed</w:t>
      </w:r>
      <w:r w:rsidR="00147AA8" w:rsidRPr="00B11F00">
        <w:rPr>
          <w:rFonts w:ascii="Arial" w:hAnsi="Arial" w:cs="Arial"/>
        </w:rPr>
        <w:t>.  This week’s Democracy Summit is another.  The week before last, I attended the Future Tech Forum, where the UK government convened G7 members with ten other democratic countries that are global or regional leaders in digital te</w:t>
      </w:r>
      <w:r w:rsidR="007A368D" w:rsidRPr="00B11F00">
        <w:rPr>
          <w:rFonts w:ascii="Arial" w:hAnsi="Arial" w:cs="Arial"/>
        </w:rPr>
        <w:t>ch</w:t>
      </w:r>
      <w:r w:rsidR="00147AA8" w:rsidRPr="00B11F00">
        <w:rPr>
          <w:rFonts w:ascii="Arial" w:hAnsi="Arial" w:cs="Arial"/>
        </w:rPr>
        <w:t>nology to explore issues in technology policy and development emerging in the next 5-10 years and their implications for public policies. </w:t>
      </w:r>
      <w:r w:rsidR="00E90FD6" w:rsidRPr="00B11F00">
        <w:rPr>
          <w:rFonts w:ascii="Arial" w:hAnsi="Arial" w:cs="Arial"/>
        </w:rPr>
        <w:t xml:space="preserve"> </w:t>
      </w:r>
    </w:p>
    <w:p w14:paraId="6345C3BC" w14:textId="5D45C4BB" w:rsidR="00E90FD6" w:rsidRPr="00B11F00" w:rsidRDefault="00E90FD6" w:rsidP="00147AA8">
      <w:pPr>
        <w:pStyle w:val="NormalWeb"/>
        <w:rPr>
          <w:rFonts w:ascii="Arial" w:hAnsi="Arial" w:cs="Arial"/>
        </w:rPr>
      </w:pPr>
      <w:r w:rsidRPr="00B11F00">
        <w:rPr>
          <w:rFonts w:ascii="Arial" w:hAnsi="Arial" w:cs="Arial"/>
        </w:rPr>
        <w:t>Packets of progress can travel by diverse paths across these many networks and assemble into a recognizable whole.</w:t>
      </w:r>
    </w:p>
    <w:p w14:paraId="72B74F50" w14:textId="649347C4" w:rsidR="0082509F" w:rsidRPr="00B11F00" w:rsidRDefault="00B22B90" w:rsidP="007A368D">
      <w:pPr>
        <w:pStyle w:val="NormalWeb"/>
        <w:rPr>
          <w:rFonts w:ascii="Arial" w:hAnsi="Arial" w:cs="Arial"/>
        </w:rPr>
      </w:pPr>
      <w:r w:rsidRPr="00B11F00">
        <w:rPr>
          <w:rFonts w:ascii="Arial" w:hAnsi="Arial" w:cs="Arial"/>
        </w:rPr>
        <w:t>AI</w:t>
      </w:r>
      <w:r w:rsidR="00E90FD6" w:rsidRPr="00B11F00">
        <w:rPr>
          <w:rFonts w:ascii="Arial" w:hAnsi="Arial" w:cs="Arial"/>
        </w:rPr>
        <w:t xml:space="preserve"> has been a focus of the work the BGF and the Michael Dukakis Institute.  AI</w:t>
      </w:r>
      <w:r w:rsidR="007A368D" w:rsidRPr="00B11F00">
        <w:rPr>
          <w:rFonts w:ascii="Arial" w:hAnsi="Arial" w:cs="Arial"/>
        </w:rPr>
        <w:t xml:space="preserve"> is a critical path for cooperation for </w:t>
      </w:r>
      <w:r w:rsidR="00E34E9B" w:rsidRPr="00B11F00">
        <w:rPr>
          <w:rFonts w:ascii="Arial" w:hAnsi="Arial" w:cs="Arial"/>
        </w:rPr>
        <w:t>several</w:t>
      </w:r>
      <w:r w:rsidR="007A368D" w:rsidRPr="00B11F00">
        <w:rPr>
          <w:rFonts w:ascii="Arial" w:hAnsi="Arial" w:cs="Arial"/>
        </w:rPr>
        <w:t xml:space="preserve"> reasons.  </w:t>
      </w:r>
      <w:r w:rsidR="00E34E9B" w:rsidRPr="00B11F00">
        <w:rPr>
          <w:rFonts w:ascii="Arial" w:hAnsi="Arial" w:cs="Arial"/>
        </w:rPr>
        <w:t>First, it is e</w:t>
      </w:r>
      <w:r w:rsidR="007A368D" w:rsidRPr="00B11F00">
        <w:rPr>
          <w:rFonts w:ascii="Arial" w:hAnsi="Arial" w:cs="Arial"/>
        </w:rPr>
        <w:t>ssential</w:t>
      </w:r>
      <w:r w:rsidR="00E34E9B" w:rsidRPr="00B11F00">
        <w:rPr>
          <w:rFonts w:ascii="Arial" w:hAnsi="Arial" w:cs="Arial"/>
        </w:rPr>
        <w:t xml:space="preserve"> to successful development.  In the 21</w:t>
      </w:r>
      <w:r w:rsidR="00E34E9B" w:rsidRPr="00B11F00">
        <w:rPr>
          <w:rFonts w:ascii="Arial" w:hAnsi="Arial" w:cs="Arial"/>
          <w:vertAlign w:val="superscript"/>
        </w:rPr>
        <w:t>st</w:t>
      </w:r>
      <w:r w:rsidR="00E34E9B" w:rsidRPr="00B11F00">
        <w:rPr>
          <w:rFonts w:ascii="Arial" w:hAnsi="Arial" w:cs="Arial"/>
        </w:rPr>
        <w:t xml:space="preserve"> century, most scientific research involves international collaboration.  But </w:t>
      </w:r>
      <w:r w:rsidR="00125D68" w:rsidRPr="00B11F00">
        <w:rPr>
          <w:rFonts w:ascii="Arial" w:hAnsi="Arial" w:cs="Arial"/>
        </w:rPr>
        <w:t>this</w:t>
      </w:r>
      <w:r w:rsidR="00E34E9B" w:rsidRPr="00B11F00">
        <w:rPr>
          <w:rFonts w:ascii="Arial" w:hAnsi="Arial" w:cs="Arial"/>
        </w:rPr>
        <w:t xml:space="preserve"> is particularly the case </w:t>
      </w:r>
      <w:r w:rsidR="00125D68" w:rsidRPr="00B11F00">
        <w:rPr>
          <w:rFonts w:ascii="Arial" w:hAnsi="Arial" w:cs="Arial"/>
        </w:rPr>
        <w:t>for</w:t>
      </w:r>
      <w:r w:rsidR="00E34E9B" w:rsidRPr="00B11F00">
        <w:rPr>
          <w:rFonts w:ascii="Arial" w:hAnsi="Arial" w:cs="Arial"/>
        </w:rPr>
        <w:t xml:space="preserve"> AI research and </w:t>
      </w:r>
      <w:r w:rsidR="00125D68" w:rsidRPr="00B11F00">
        <w:rPr>
          <w:rFonts w:ascii="Arial" w:hAnsi="Arial" w:cs="Arial"/>
        </w:rPr>
        <w:t>development because i</w:t>
      </w:r>
      <w:r w:rsidR="00E34E9B" w:rsidRPr="00B11F00">
        <w:rPr>
          <w:rFonts w:ascii="Arial" w:hAnsi="Arial" w:cs="Arial"/>
        </w:rPr>
        <w:t>t crosses institutions, disciplines, and borders because of the scale of data, compute power, skills needed</w:t>
      </w:r>
      <w:r w:rsidR="005E285E" w:rsidRPr="00B11F00">
        <w:rPr>
          <w:rFonts w:ascii="Arial" w:hAnsi="Arial" w:cs="Arial"/>
        </w:rPr>
        <w:t xml:space="preserve">, and </w:t>
      </w:r>
      <w:r w:rsidR="00125D68" w:rsidRPr="00B11F00">
        <w:rPr>
          <w:rFonts w:ascii="Arial" w:hAnsi="Arial" w:cs="Arial"/>
        </w:rPr>
        <w:t>relies heavily on</w:t>
      </w:r>
      <w:r w:rsidR="005E285E" w:rsidRPr="00B11F00">
        <w:rPr>
          <w:rFonts w:ascii="Arial" w:hAnsi="Arial" w:cs="Arial"/>
        </w:rPr>
        <w:t xml:space="preserve"> </w:t>
      </w:r>
      <w:proofErr w:type="gramStart"/>
      <w:r w:rsidR="005E285E" w:rsidRPr="00B11F00">
        <w:rPr>
          <w:rFonts w:ascii="Arial" w:hAnsi="Arial" w:cs="Arial"/>
        </w:rPr>
        <w:t>open source</w:t>
      </w:r>
      <w:proofErr w:type="gramEnd"/>
      <w:r w:rsidR="005E285E" w:rsidRPr="00B11F00">
        <w:rPr>
          <w:rFonts w:ascii="Arial" w:hAnsi="Arial" w:cs="Arial"/>
        </w:rPr>
        <w:t xml:space="preserve"> software.</w:t>
      </w:r>
      <w:r w:rsidR="00993DE2" w:rsidRPr="00B11F00">
        <w:rPr>
          <w:rFonts w:ascii="Arial" w:hAnsi="Arial" w:cs="Arial"/>
        </w:rPr>
        <w:t xml:space="preserve">  </w:t>
      </w:r>
    </w:p>
    <w:p w14:paraId="606E2759" w14:textId="0522BE6A" w:rsidR="003F7AB1" w:rsidRPr="00B11F00" w:rsidRDefault="0082509F" w:rsidP="009A50BC">
      <w:pPr>
        <w:pStyle w:val="NormalWeb"/>
        <w:rPr>
          <w:rFonts w:ascii="Arial" w:hAnsi="Arial" w:cs="Arial"/>
        </w:rPr>
      </w:pPr>
      <w:r w:rsidRPr="00B11F00">
        <w:rPr>
          <w:rFonts w:ascii="Arial" w:hAnsi="Arial" w:cs="Arial"/>
        </w:rPr>
        <w:t>Cooperation also presents a</w:t>
      </w:r>
      <w:r w:rsidR="00DD5F1E" w:rsidRPr="00B11F00">
        <w:rPr>
          <w:rFonts w:ascii="Arial" w:hAnsi="Arial" w:cs="Arial"/>
        </w:rPr>
        <w:t xml:space="preserve"> u</w:t>
      </w:r>
      <w:r w:rsidRPr="00B11F00">
        <w:rPr>
          <w:rFonts w:ascii="Arial" w:hAnsi="Arial" w:cs="Arial"/>
        </w:rPr>
        <w:t>n</w:t>
      </w:r>
      <w:r w:rsidR="00DD5F1E" w:rsidRPr="00B11F00">
        <w:rPr>
          <w:rFonts w:ascii="Arial" w:hAnsi="Arial" w:cs="Arial"/>
        </w:rPr>
        <w:t>ique</w:t>
      </w:r>
      <w:r w:rsidRPr="00B11F00">
        <w:rPr>
          <w:rFonts w:ascii="Arial" w:hAnsi="Arial" w:cs="Arial"/>
        </w:rPr>
        <w:t xml:space="preserve"> opportunity for collaboration </w:t>
      </w:r>
      <w:r w:rsidR="007D11A6" w:rsidRPr="00B11F00">
        <w:rPr>
          <w:rFonts w:ascii="Arial" w:hAnsi="Arial" w:cs="Arial"/>
        </w:rPr>
        <w:t xml:space="preserve">because </w:t>
      </w:r>
      <w:r w:rsidRPr="00B11F00">
        <w:rPr>
          <w:rFonts w:ascii="Arial" w:hAnsi="Arial" w:cs="Arial"/>
        </w:rPr>
        <w:t>every country</w:t>
      </w:r>
      <w:r w:rsidR="007D11A6" w:rsidRPr="00B11F00">
        <w:rPr>
          <w:rFonts w:ascii="Arial" w:hAnsi="Arial" w:cs="Arial"/>
        </w:rPr>
        <w:t xml:space="preserve"> is still in early stages of policymaking.  That makes it possible to align approaches in ways that </w:t>
      </w:r>
      <w:r w:rsidR="00B22B90" w:rsidRPr="00B11F00">
        <w:rPr>
          <w:rFonts w:ascii="Arial" w:hAnsi="Arial" w:cs="Arial"/>
        </w:rPr>
        <w:t xml:space="preserve">can avoid divergence of the kind that is causing barriers to the free flow of data between the EU and the U.S. and </w:t>
      </w:r>
      <w:r w:rsidR="007D11A6" w:rsidRPr="00B11F00">
        <w:rPr>
          <w:rFonts w:ascii="Arial" w:hAnsi="Arial" w:cs="Arial"/>
        </w:rPr>
        <w:t>present a coherent counterpoint to China’s techno</w:t>
      </w:r>
      <w:r w:rsidR="008E31EF" w:rsidRPr="00B11F00">
        <w:rPr>
          <w:rFonts w:ascii="Arial" w:hAnsi="Arial" w:cs="Arial"/>
        </w:rPr>
        <w:t>-</w:t>
      </w:r>
      <w:r w:rsidR="007D11A6" w:rsidRPr="00B11F00">
        <w:rPr>
          <w:rFonts w:ascii="Arial" w:hAnsi="Arial" w:cs="Arial"/>
        </w:rPr>
        <w:t>authoritarianism</w:t>
      </w:r>
      <w:r w:rsidR="004B2909" w:rsidRPr="00B11F00">
        <w:rPr>
          <w:rFonts w:ascii="Arial" w:hAnsi="Arial" w:cs="Arial"/>
        </w:rPr>
        <w:t>, prevent a race to the bottom</w:t>
      </w:r>
      <w:r w:rsidR="008E31EF" w:rsidRPr="00B11F00">
        <w:rPr>
          <w:rFonts w:ascii="Arial" w:hAnsi="Arial" w:cs="Arial"/>
        </w:rPr>
        <w:t xml:space="preserve">. </w:t>
      </w:r>
    </w:p>
    <w:p w14:paraId="5C2CB1A1" w14:textId="54CCF6F3" w:rsidR="003F7AB1" w:rsidRPr="00B11F00" w:rsidRDefault="00074301" w:rsidP="003F7AB1">
      <w:pPr>
        <w:pStyle w:val="NormalWeb"/>
        <w:rPr>
          <w:rFonts w:ascii="Arial" w:hAnsi="Arial" w:cs="Arial"/>
        </w:rPr>
      </w:pPr>
      <w:r w:rsidRPr="00B11F00">
        <w:rPr>
          <w:rFonts w:ascii="Arial" w:hAnsi="Arial" w:cs="Arial"/>
        </w:rPr>
        <w:t xml:space="preserve">Since the Policy Lab in September, along </w:t>
      </w:r>
      <w:r w:rsidR="002257BC" w:rsidRPr="00B11F00">
        <w:rPr>
          <w:rFonts w:ascii="Arial" w:hAnsi="Arial" w:cs="Arial"/>
        </w:rPr>
        <w:t xml:space="preserve">with Brookings </w:t>
      </w:r>
      <w:r w:rsidRPr="00B11F00">
        <w:rPr>
          <w:rFonts w:ascii="Arial" w:hAnsi="Arial" w:cs="Arial"/>
        </w:rPr>
        <w:t>Instit</w:t>
      </w:r>
      <w:r w:rsidR="00946090" w:rsidRPr="00B11F00">
        <w:rPr>
          <w:rFonts w:ascii="Arial" w:hAnsi="Arial" w:cs="Arial"/>
        </w:rPr>
        <w:t xml:space="preserve">ution </w:t>
      </w:r>
      <w:r w:rsidR="002257BC" w:rsidRPr="00B11F00">
        <w:rPr>
          <w:rFonts w:ascii="Arial" w:hAnsi="Arial" w:cs="Arial"/>
        </w:rPr>
        <w:t xml:space="preserve">colleagues and partners at the Centre for European Policy Studies </w:t>
      </w:r>
      <w:r w:rsidR="00946090" w:rsidRPr="00B11F00">
        <w:rPr>
          <w:rFonts w:ascii="Arial" w:hAnsi="Arial" w:cs="Arial"/>
        </w:rPr>
        <w:t>in Brussels</w:t>
      </w:r>
      <w:r w:rsidR="004B3CF0" w:rsidRPr="00B11F00">
        <w:rPr>
          <w:rFonts w:ascii="Arial" w:hAnsi="Arial" w:cs="Arial"/>
        </w:rPr>
        <w:t xml:space="preserve">, I released a comprehensive </w:t>
      </w:r>
      <w:hyperlink r:id="rId7" w:history="1">
        <w:r w:rsidR="004B3CF0" w:rsidRPr="00B11F00">
          <w:rPr>
            <w:rStyle w:val="Hyperlink"/>
            <w:rFonts w:ascii="Arial" w:hAnsi="Arial" w:cs="Arial"/>
          </w:rPr>
          <w:t xml:space="preserve">report </w:t>
        </w:r>
      </w:hyperlink>
      <w:r w:rsidR="00946090" w:rsidRPr="00B11F00">
        <w:rPr>
          <w:rFonts w:ascii="Arial" w:hAnsi="Arial" w:cs="Arial"/>
        </w:rPr>
        <w:t xml:space="preserve"> </w:t>
      </w:r>
      <w:r w:rsidR="002257BC" w:rsidRPr="00B11F00">
        <w:rPr>
          <w:rFonts w:ascii="Arial" w:hAnsi="Arial" w:cs="Arial"/>
        </w:rPr>
        <w:t xml:space="preserve">on international cooperation in artificial intelligence policy and development. </w:t>
      </w:r>
      <w:r w:rsidR="004B3CF0" w:rsidRPr="00B11F00">
        <w:rPr>
          <w:rFonts w:ascii="Arial" w:hAnsi="Arial" w:cs="Arial"/>
        </w:rPr>
        <w:t xml:space="preserve"> The report focuses on </w:t>
      </w:r>
      <w:r w:rsidR="00B22B90" w:rsidRPr="00B11F00">
        <w:rPr>
          <w:rFonts w:ascii="Arial" w:hAnsi="Arial" w:cs="Arial"/>
        </w:rPr>
        <w:t>15 concrete</w:t>
      </w:r>
      <w:r w:rsidR="00E34A5E" w:rsidRPr="00B11F00">
        <w:rPr>
          <w:rFonts w:ascii="Arial" w:hAnsi="Arial" w:cs="Arial"/>
        </w:rPr>
        <w:t xml:space="preserve"> steps to put cooperation into practice.</w:t>
      </w:r>
    </w:p>
    <w:p w14:paraId="53A48A2C" w14:textId="4CB96F0E" w:rsidR="002257BC" w:rsidRPr="00B11F00" w:rsidRDefault="00E34A5E" w:rsidP="002257BC">
      <w:pPr>
        <w:pStyle w:val="NormalWeb"/>
        <w:rPr>
          <w:rFonts w:ascii="Arial" w:hAnsi="Arial" w:cs="Arial"/>
        </w:rPr>
      </w:pPr>
      <w:r w:rsidRPr="00B11F00">
        <w:rPr>
          <w:rFonts w:ascii="Arial" w:hAnsi="Arial" w:cs="Arial"/>
        </w:rPr>
        <w:t>It starts with a simple proposition</w:t>
      </w:r>
      <w:r w:rsidR="004B3CF0" w:rsidRPr="00B11F00">
        <w:rPr>
          <w:rFonts w:ascii="Arial" w:hAnsi="Arial" w:cs="Arial"/>
        </w:rPr>
        <w:t xml:space="preserve">, </w:t>
      </w:r>
      <w:r w:rsidR="002257BC" w:rsidRPr="00B11F00">
        <w:rPr>
          <w:rFonts w:ascii="Arial" w:hAnsi="Arial" w:cs="Arial"/>
        </w:rPr>
        <w:t xml:space="preserve">that likeminded governments “commit to considering international cooperation in drafting and implementing AI policies.” </w:t>
      </w:r>
      <w:r w:rsidR="004B3CF0" w:rsidRPr="00B11F00">
        <w:rPr>
          <w:rFonts w:ascii="Arial" w:hAnsi="Arial" w:cs="Arial"/>
        </w:rPr>
        <w:t>At the UK’s Future Tech Forum,</w:t>
      </w:r>
      <w:r w:rsidR="002257BC" w:rsidRPr="00B11F00">
        <w:rPr>
          <w:rFonts w:ascii="Arial" w:hAnsi="Arial" w:cs="Arial"/>
        </w:rPr>
        <w:t xml:space="preserve"> the UK government</w:t>
      </w:r>
      <w:r w:rsidR="00CC5384" w:rsidRPr="00B11F00">
        <w:rPr>
          <w:rFonts w:ascii="Arial" w:hAnsi="Arial" w:cs="Arial"/>
        </w:rPr>
        <w:t xml:space="preserve"> gave</w:t>
      </w:r>
      <w:r w:rsidR="002257BC" w:rsidRPr="00B11F00">
        <w:rPr>
          <w:rFonts w:ascii="Arial" w:hAnsi="Arial" w:cs="Arial"/>
        </w:rPr>
        <w:t xml:space="preserve"> </w:t>
      </w:r>
      <w:r w:rsidR="00CC5384" w:rsidRPr="00B11F00">
        <w:rPr>
          <w:rFonts w:ascii="Arial" w:hAnsi="Arial" w:cs="Arial"/>
        </w:rPr>
        <w:t xml:space="preserve">an example of our recommendation in practice: it </w:t>
      </w:r>
      <w:r w:rsidR="002257BC" w:rsidRPr="00B11F00">
        <w:rPr>
          <w:rFonts w:ascii="Arial" w:hAnsi="Arial" w:cs="Arial"/>
        </w:rPr>
        <w:t xml:space="preserve">asked the participating countries to comment on its proposed Online Safety Act.  </w:t>
      </w:r>
      <w:r w:rsidR="00CC5384" w:rsidRPr="00B11F00">
        <w:rPr>
          <w:rFonts w:ascii="Arial" w:hAnsi="Arial" w:cs="Arial"/>
        </w:rPr>
        <w:t>This is</w:t>
      </w:r>
      <w:r w:rsidR="002257BC" w:rsidRPr="00B11F00">
        <w:rPr>
          <w:rFonts w:ascii="Arial" w:hAnsi="Arial" w:cs="Arial"/>
        </w:rPr>
        <w:t xml:space="preserve"> an unusual step</w:t>
      </w:r>
      <w:r w:rsidR="00796EE6" w:rsidRPr="00B11F00">
        <w:rPr>
          <w:rFonts w:ascii="Arial" w:hAnsi="Arial" w:cs="Arial"/>
        </w:rPr>
        <w:t>—and one</w:t>
      </w:r>
      <w:r w:rsidR="002257BC" w:rsidRPr="00B11F00">
        <w:rPr>
          <w:rFonts w:ascii="Arial" w:hAnsi="Arial" w:cs="Arial"/>
        </w:rPr>
        <w:t xml:space="preserve"> that needs to become a norm in digital policymaking. </w:t>
      </w:r>
    </w:p>
    <w:p w14:paraId="410BACEC" w14:textId="58B03CC1" w:rsidR="00E34A5E" w:rsidRPr="00B11F00" w:rsidRDefault="00CC5384" w:rsidP="003F7AB1">
      <w:pPr>
        <w:pStyle w:val="NormalWeb"/>
        <w:rPr>
          <w:rFonts w:ascii="Arial" w:hAnsi="Arial" w:cs="Arial"/>
        </w:rPr>
      </w:pPr>
      <w:r w:rsidRPr="00B11F00">
        <w:rPr>
          <w:rFonts w:ascii="Arial" w:hAnsi="Arial" w:cs="Arial"/>
        </w:rPr>
        <w:t xml:space="preserve">Much of the report focuses on </w:t>
      </w:r>
      <w:r w:rsidR="00011C7D" w:rsidRPr="00B11F00">
        <w:rPr>
          <w:rFonts w:ascii="Arial" w:hAnsi="Arial" w:cs="Arial"/>
        </w:rPr>
        <w:t>mechanics of regulation, risk</w:t>
      </w:r>
      <w:r w:rsidRPr="00B11F00">
        <w:rPr>
          <w:rFonts w:ascii="Arial" w:hAnsi="Arial" w:cs="Arial"/>
        </w:rPr>
        <w:t xml:space="preserve"> assessment</w:t>
      </w:r>
      <w:r w:rsidR="00011C7D" w:rsidRPr="00B11F00">
        <w:rPr>
          <w:rFonts w:ascii="Arial" w:hAnsi="Arial" w:cs="Arial"/>
        </w:rPr>
        <w:t xml:space="preserve">, and standards development.  Recall how the internet was developed – researchers like Tim Berners-Lee and organizations like WWW Forum, SDOs, ICANN -- stakeholders and technicians </w:t>
      </w:r>
      <w:r w:rsidRPr="00B11F00">
        <w:rPr>
          <w:rFonts w:ascii="Arial" w:hAnsi="Arial" w:cs="Arial"/>
        </w:rPr>
        <w:t>– hammered</w:t>
      </w:r>
      <w:r w:rsidR="00011C7D" w:rsidRPr="00B11F00">
        <w:rPr>
          <w:rFonts w:ascii="Arial" w:hAnsi="Arial" w:cs="Arial"/>
        </w:rPr>
        <w:t xml:space="preserve"> out</w:t>
      </w:r>
      <w:r w:rsidRPr="00B11F00">
        <w:rPr>
          <w:rFonts w:ascii="Arial" w:hAnsi="Arial" w:cs="Arial"/>
        </w:rPr>
        <w:t xml:space="preserve"> </w:t>
      </w:r>
      <w:r w:rsidR="00011C7D" w:rsidRPr="00B11F00">
        <w:rPr>
          <w:rFonts w:ascii="Arial" w:hAnsi="Arial" w:cs="Arial"/>
        </w:rPr>
        <w:t xml:space="preserve">technical standards and systems.  </w:t>
      </w:r>
      <w:r w:rsidRPr="00B11F00">
        <w:rPr>
          <w:rFonts w:ascii="Arial" w:hAnsi="Arial" w:cs="Arial"/>
        </w:rPr>
        <w:t xml:space="preserve">These are an example of the kind of policymaking that needs to happen </w:t>
      </w:r>
      <w:r w:rsidR="001C2E55" w:rsidRPr="00B11F00">
        <w:rPr>
          <w:rFonts w:ascii="Arial" w:hAnsi="Arial" w:cs="Arial"/>
        </w:rPr>
        <w:t>with regard to AI policy and standards – transnational, m</w:t>
      </w:r>
      <w:r w:rsidR="00011C7D" w:rsidRPr="00B11F00">
        <w:rPr>
          <w:rFonts w:ascii="Arial" w:hAnsi="Arial" w:cs="Arial"/>
        </w:rPr>
        <w:t xml:space="preserve">ultistakeholder, </w:t>
      </w:r>
      <w:r w:rsidR="001C2E55" w:rsidRPr="00B11F00">
        <w:rPr>
          <w:rFonts w:ascii="Arial" w:hAnsi="Arial" w:cs="Arial"/>
        </w:rPr>
        <w:t>public</w:t>
      </w:r>
      <w:r w:rsidR="00011C7D" w:rsidRPr="00B11F00">
        <w:rPr>
          <w:rFonts w:ascii="Arial" w:hAnsi="Arial" w:cs="Arial"/>
        </w:rPr>
        <w:t>-private</w:t>
      </w:r>
      <w:r w:rsidR="001C2E55" w:rsidRPr="00B11F00">
        <w:rPr>
          <w:rFonts w:ascii="Arial" w:hAnsi="Arial" w:cs="Arial"/>
        </w:rPr>
        <w:t xml:space="preserve"> collaboration</w:t>
      </w:r>
      <w:r w:rsidR="00011C7D" w:rsidRPr="00B11F00">
        <w:rPr>
          <w:rFonts w:ascii="Arial" w:hAnsi="Arial" w:cs="Arial"/>
        </w:rPr>
        <w:t xml:space="preserve">.  </w:t>
      </w:r>
    </w:p>
    <w:p w14:paraId="6753F14E" w14:textId="4555551C" w:rsidR="002257BC" w:rsidRPr="00B11F00" w:rsidRDefault="001C2E55" w:rsidP="003F7AB1">
      <w:pPr>
        <w:pStyle w:val="NormalWeb"/>
        <w:rPr>
          <w:rFonts w:ascii="Arial" w:hAnsi="Arial" w:cs="Arial"/>
        </w:rPr>
      </w:pPr>
      <w:r w:rsidRPr="00B11F00">
        <w:rPr>
          <w:rFonts w:ascii="Arial" w:hAnsi="Arial" w:cs="Arial"/>
        </w:rPr>
        <w:t xml:space="preserve">One difference from the technical development of the early internet is that the impact is many times broader, and some multinational corporations </w:t>
      </w:r>
      <w:r w:rsidR="002257BC" w:rsidRPr="00B11F00">
        <w:rPr>
          <w:rFonts w:ascii="Arial" w:hAnsi="Arial" w:cs="Arial"/>
        </w:rPr>
        <w:t xml:space="preserve">have acquired </w:t>
      </w:r>
      <w:r w:rsidRPr="00B11F00">
        <w:rPr>
          <w:rFonts w:ascii="Arial" w:hAnsi="Arial" w:cs="Arial"/>
        </w:rPr>
        <w:t xml:space="preserve">much </w:t>
      </w:r>
      <w:r w:rsidR="002257BC" w:rsidRPr="00B11F00">
        <w:rPr>
          <w:rFonts w:ascii="Arial" w:hAnsi="Arial" w:cs="Arial"/>
        </w:rPr>
        <w:t>great power</w:t>
      </w:r>
      <w:r w:rsidRPr="00B11F00">
        <w:rPr>
          <w:rFonts w:ascii="Arial" w:hAnsi="Arial" w:cs="Arial"/>
        </w:rPr>
        <w:t>. These companies are e</w:t>
      </w:r>
      <w:r w:rsidR="002257BC" w:rsidRPr="00B11F00">
        <w:rPr>
          <w:rFonts w:ascii="Arial" w:hAnsi="Arial" w:cs="Arial"/>
        </w:rPr>
        <w:t xml:space="preserve">ssential participants </w:t>
      </w:r>
      <w:r w:rsidRPr="00B11F00">
        <w:rPr>
          <w:rFonts w:ascii="Arial" w:hAnsi="Arial" w:cs="Arial"/>
        </w:rPr>
        <w:t xml:space="preserve">in the policymaking </w:t>
      </w:r>
      <w:r w:rsidR="002257BC" w:rsidRPr="00B11F00">
        <w:rPr>
          <w:rFonts w:ascii="Arial" w:hAnsi="Arial" w:cs="Arial"/>
        </w:rPr>
        <w:t>but cannot be the ones to make the rules.</w:t>
      </w:r>
    </w:p>
    <w:p w14:paraId="510C1A43" w14:textId="2F6DFD13" w:rsidR="00867DCF" w:rsidRPr="00B11F00" w:rsidRDefault="001C2E55" w:rsidP="009A50BC">
      <w:pPr>
        <w:pStyle w:val="NormalWeb"/>
        <w:rPr>
          <w:rFonts w:ascii="Arial" w:hAnsi="Arial" w:cs="Arial"/>
        </w:rPr>
      </w:pPr>
      <w:r w:rsidRPr="00B11F00">
        <w:rPr>
          <w:rFonts w:ascii="Arial" w:hAnsi="Arial" w:cs="Arial"/>
        </w:rPr>
        <w:t>There is one other concrete step for international collaboration on AI I want to mention today.</w:t>
      </w:r>
      <w:r w:rsidR="009370A2" w:rsidRPr="00B11F00">
        <w:rPr>
          <w:rFonts w:ascii="Arial" w:hAnsi="Arial" w:cs="Arial"/>
        </w:rPr>
        <w:t xml:space="preserve">  It is that likeminded government commit to collaboration on research and development on projects </w:t>
      </w:r>
      <w:r w:rsidR="00493AA0" w:rsidRPr="00B11F00">
        <w:rPr>
          <w:rFonts w:ascii="Arial" w:hAnsi="Arial" w:cs="Arial"/>
        </w:rPr>
        <w:t xml:space="preserve">to harness AI for public goods of global importance, like earth observation for climate change, more powerful computation for privacy-protecting ways of sharing </w:t>
      </w:r>
      <w:proofErr w:type="gramStart"/>
      <w:r w:rsidR="00493AA0" w:rsidRPr="00B11F00">
        <w:rPr>
          <w:rFonts w:ascii="Arial" w:hAnsi="Arial" w:cs="Arial"/>
        </w:rPr>
        <w:t>data, or</w:t>
      </w:r>
      <w:proofErr w:type="gramEnd"/>
      <w:r w:rsidR="00493AA0" w:rsidRPr="00B11F00">
        <w:rPr>
          <w:rFonts w:ascii="Arial" w:hAnsi="Arial" w:cs="Arial"/>
        </w:rPr>
        <w:t xml:space="preserve"> monitoring of public health.</w:t>
      </w:r>
    </w:p>
    <w:p w14:paraId="537E2B63" w14:textId="63497927" w:rsidR="00867DCF" w:rsidRPr="00B11F00" w:rsidRDefault="00493AA0" w:rsidP="00430BED">
      <w:pPr>
        <w:pStyle w:val="NormalWeb"/>
        <w:rPr>
          <w:rFonts w:ascii="Arial" w:hAnsi="Arial" w:cs="Arial"/>
        </w:rPr>
      </w:pPr>
      <w:r w:rsidRPr="00B11F00">
        <w:rPr>
          <w:rFonts w:ascii="Arial" w:hAnsi="Arial" w:cs="Arial"/>
        </w:rPr>
        <w:t>Such projects are ways not only to work together on solving important problems</w:t>
      </w:r>
      <w:r w:rsidR="00916611" w:rsidRPr="00B11F00">
        <w:rPr>
          <w:rFonts w:ascii="Arial" w:hAnsi="Arial" w:cs="Arial"/>
        </w:rPr>
        <w:t xml:space="preserve"> for humanity</w:t>
      </w:r>
      <w:r w:rsidRPr="00B11F00">
        <w:rPr>
          <w:rFonts w:ascii="Arial" w:hAnsi="Arial" w:cs="Arial"/>
        </w:rPr>
        <w:t>, but also of working through issues like ethics and data governance in the context of specific uses cases where there is strong motivation to get the job done. It is a challenge</w:t>
      </w:r>
      <w:r w:rsidR="00430BED" w:rsidRPr="00B11F00">
        <w:rPr>
          <w:rFonts w:ascii="Arial" w:hAnsi="Arial" w:cs="Arial"/>
        </w:rPr>
        <w:t xml:space="preserve"> but, as President Kennedy said about going to the moon, we should do this “not because [it is] easy, but because {it is] hard… that goal will serve to organize the best measure of our energies and skills.”</w:t>
      </w:r>
    </w:p>
    <w:p w14:paraId="0B9BC03D" w14:textId="5DC4D791" w:rsidR="007A368D" w:rsidRPr="00B11F00" w:rsidRDefault="00430BED" w:rsidP="00430BED">
      <w:pPr>
        <w:pStyle w:val="NormalWeb"/>
        <w:jc w:val="center"/>
        <w:rPr>
          <w:rFonts w:ascii="Arial" w:hAnsi="Arial" w:cs="Arial"/>
        </w:rPr>
      </w:pPr>
      <w:r w:rsidRPr="00B11F00">
        <w:rPr>
          <w:rFonts w:ascii="Arial" w:hAnsi="Arial" w:cs="Arial"/>
        </w:rPr>
        <w:t>*    *     *</w:t>
      </w:r>
    </w:p>
    <w:p w14:paraId="712AA50C" w14:textId="0BC73844" w:rsidR="007A368D" w:rsidRPr="00B11F00" w:rsidRDefault="007A368D" w:rsidP="007A368D">
      <w:pPr>
        <w:pStyle w:val="NormalWeb"/>
        <w:rPr>
          <w:rFonts w:ascii="Arial" w:hAnsi="Arial" w:cs="Arial"/>
        </w:rPr>
      </w:pPr>
      <w:r w:rsidRPr="00B11F00">
        <w:rPr>
          <w:rFonts w:ascii="Arial" w:hAnsi="Arial" w:cs="Arial"/>
        </w:rPr>
        <w:t xml:space="preserve">AI is just one domain of digital policymaking where the U.S., its allies, and likeminded countries need to work in concert and align their policies.  The price of not doing so is divergence </w:t>
      </w:r>
      <w:r w:rsidR="000B772D" w:rsidRPr="00B11F00">
        <w:rPr>
          <w:rFonts w:ascii="Arial" w:hAnsi="Arial" w:cs="Arial"/>
        </w:rPr>
        <w:t xml:space="preserve">and fragmentation. We already in effect have bifurcated internets on this earth, </w:t>
      </w:r>
      <w:proofErr w:type="gramStart"/>
      <w:r w:rsidR="000B772D" w:rsidRPr="00B11F00">
        <w:rPr>
          <w:rFonts w:ascii="Arial" w:hAnsi="Arial" w:cs="Arial"/>
        </w:rPr>
        <w:t>China’s</w:t>
      </w:r>
      <w:proofErr w:type="gramEnd"/>
      <w:r w:rsidR="000B772D" w:rsidRPr="00B11F00">
        <w:rPr>
          <w:rFonts w:ascii="Arial" w:hAnsi="Arial" w:cs="Arial"/>
        </w:rPr>
        <w:t xml:space="preserve"> and a shared internet</w:t>
      </w:r>
      <w:r w:rsidRPr="00B11F00">
        <w:rPr>
          <w:rFonts w:ascii="Arial" w:hAnsi="Arial" w:cs="Arial"/>
        </w:rPr>
        <w:t>.</w:t>
      </w:r>
      <w:r w:rsidR="000B772D" w:rsidRPr="00B11F00">
        <w:rPr>
          <w:rFonts w:ascii="Arial" w:hAnsi="Arial" w:cs="Arial"/>
        </w:rPr>
        <w:t xml:space="preserve"> We don’t need </w:t>
      </w:r>
      <w:r w:rsidR="00754AD4" w:rsidRPr="00B11F00">
        <w:rPr>
          <w:rFonts w:ascii="Arial" w:hAnsi="Arial" w:cs="Arial"/>
        </w:rPr>
        <w:t>further</w:t>
      </w:r>
      <w:r w:rsidR="000B772D" w:rsidRPr="00B11F00">
        <w:rPr>
          <w:rFonts w:ascii="Arial" w:hAnsi="Arial" w:cs="Arial"/>
        </w:rPr>
        <w:t xml:space="preserve"> forking </w:t>
      </w:r>
      <w:r w:rsidR="00754AD4" w:rsidRPr="00B11F00">
        <w:rPr>
          <w:rFonts w:ascii="Arial" w:hAnsi="Arial" w:cs="Arial"/>
        </w:rPr>
        <w:t>to</w:t>
      </w:r>
      <w:r w:rsidR="00916611" w:rsidRPr="00B11F00">
        <w:rPr>
          <w:rFonts w:ascii="Arial" w:hAnsi="Arial" w:cs="Arial"/>
        </w:rPr>
        <w:t xml:space="preserve"> diminish global network effects that benefit our planet.</w:t>
      </w:r>
    </w:p>
    <w:p w14:paraId="4C6E4724" w14:textId="5FC619A5" w:rsidR="00EA1C34" w:rsidRPr="00B11F00" w:rsidRDefault="000B772D">
      <w:pPr>
        <w:rPr>
          <w:rFonts w:cs="Arial"/>
          <w:sz w:val="24"/>
          <w:szCs w:val="24"/>
        </w:rPr>
      </w:pPr>
      <w:r w:rsidRPr="00B11F00">
        <w:rPr>
          <w:rFonts w:cs="Arial"/>
          <w:sz w:val="24"/>
          <w:szCs w:val="24"/>
        </w:rPr>
        <w:t xml:space="preserve">I am grateful to BGF for its work to </w:t>
      </w:r>
      <w:r w:rsidR="00916611" w:rsidRPr="00B11F00">
        <w:rPr>
          <w:rFonts w:cs="Arial"/>
          <w:sz w:val="24"/>
          <w:szCs w:val="24"/>
        </w:rPr>
        <w:t xml:space="preserve">bring leaders around the </w:t>
      </w:r>
      <w:r w:rsidR="00763572" w:rsidRPr="00B11F00">
        <w:rPr>
          <w:rFonts w:cs="Arial"/>
          <w:sz w:val="24"/>
          <w:szCs w:val="24"/>
        </w:rPr>
        <w:t>world together to build cooperation</w:t>
      </w:r>
      <w:r w:rsidR="00754AD4" w:rsidRPr="00B11F00">
        <w:rPr>
          <w:rFonts w:cs="Arial"/>
          <w:sz w:val="24"/>
          <w:szCs w:val="24"/>
        </w:rPr>
        <w:t xml:space="preserve"> and trust</w:t>
      </w:r>
      <w:r w:rsidR="00763572" w:rsidRPr="00B11F00">
        <w:rPr>
          <w:rFonts w:cs="Arial"/>
          <w:sz w:val="24"/>
          <w:szCs w:val="24"/>
        </w:rPr>
        <w:t xml:space="preserve">, and to Andreas </w:t>
      </w:r>
      <w:proofErr w:type="spellStart"/>
      <w:r w:rsidR="00763572" w:rsidRPr="00B11F00">
        <w:rPr>
          <w:rFonts w:cs="Arial"/>
          <w:sz w:val="24"/>
          <w:szCs w:val="24"/>
        </w:rPr>
        <w:t>Norlén</w:t>
      </w:r>
      <w:proofErr w:type="spellEnd"/>
      <w:r w:rsidR="00763572" w:rsidRPr="00B11F00">
        <w:rPr>
          <w:rFonts w:cs="Arial"/>
          <w:sz w:val="24"/>
          <w:szCs w:val="24"/>
        </w:rPr>
        <w:t xml:space="preserve"> for his example of the painstaking</w:t>
      </w:r>
      <w:r w:rsidR="009B631D" w:rsidRPr="00B11F00">
        <w:rPr>
          <w:rFonts w:cs="Arial"/>
          <w:sz w:val="24"/>
          <w:szCs w:val="24"/>
        </w:rPr>
        <w:t xml:space="preserve"> and patient</w:t>
      </w:r>
      <w:r w:rsidR="00763572" w:rsidRPr="00B11F00">
        <w:rPr>
          <w:rFonts w:cs="Arial"/>
          <w:sz w:val="24"/>
          <w:szCs w:val="24"/>
        </w:rPr>
        <w:t xml:space="preserve"> building it takes to forge consensus out of disparate</w:t>
      </w:r>
      <w:r w:rsidR="00754AD4" w:rsidRPr="00B11F00">
        <w:rPr>
          <w:rFonts w:cs="Arial"/>
          <w:sz w:val="24"/>
          <w:szCs w:val="24"/>
        </w:rPr>
        <w:t xml:space="preserve"> positions.  </w:t>
      </w:r>
      <w:r w:rsidR="002D4701" w:rsidRPr="00B11F00">
        <w:rPr>
          <w:rFonts w:cs="Arial"/>
          <w:sz w:val="24"/>
          <w:szCs w:val="24"/>
        </w:rPr>
        <w:t>These are the tasks ahead.</w:t>
      </w:r>
    </w:p>
    <w:sectPr w:rsidR="00EA1C34" w:rsidRPr="00B11F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E633" w14:textId="77777777" w:rsidR="005373DF" w:rsidRDefault="005373DF" w:rsidP="004B2909">
      <w:r>
        <w:separator/>
      </w:r>
    </w:p>
  </w:endnote>
  <w:endnote w:type="continuationSeparator" w:id="0">
    <w:p w14:paraId="7A653C93" w14:textId="77777777" w:rsidR="005373DF" w:rsidRDefault="005373DF" w:rsidP="004B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8F38" w14:textId="77777777" w:rsidR="005373DF" w:rsidRDefault="005373DF" w:rsidP="004B2909">
      <w:r>
        <w:separator/>
      </w:r>
    </w:p>
  </w:footnote>
  <w:footnote w:type="continuationSeparator" w:id="0">
    <w:p w14:paraId="3CFB54AF" w14:textId="77777777" w:rsidR="005373DF" w:rsidRDefault="005373DF" w:rsidP="004B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B14BF"/>
    <w:multiLevelType w:val="hybridMultilevel"/>
    <w:tmpl w:val="45DA0C1E"/>
    <w:lvl w:ilvl="0" w:tplc="5BCAE09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47"/>
    <w:rsid w:val="00011C7D"/>
    <w:rsid w:val="00073D5A"/>
    <w:rsid w:val="00074301"/>
    <w:rsid w:val="000B772D"/>
    <w:rsid w:val="00125D68"/>
    <w:rsid w:val="00147AA8"/>
    <w:rsid w:val="001C2E55"/>
    <w:rsid w:val="002257BC"/>
    <w:rsid w:val="0025578A"/>
    <w:rsid w:val="0028498E"/>
    <w:rsid w:val="002D4701"/>
    <w:rsid w:val="002F4ECD"/>
    <w:rsid w:val="00371347"/>
    <w:rsid w:val="003D2BD5"/>
    <w:rsid w:val="003F7AB1"/>
    <w:rsid w:val="004241B7"/>
    <w:rsid w:val="00430BED"/>
    <w:rsid w:val="00493AA0"/>
    <w:rsid w:val="004B2909"/>
    <w:rsid w:val="004B3CF0"/>
    <w:rsid w:val="005373DF"/>
    <w:rsid w:val="00563B26"/>
    <w:rsid w:val="00574A0B"/>
    <w:rsid w:val="005C76EE"/>
    <w:rsid w:val="005E285E"/>
    <w:rsid w:val="00641F6C"/>
    <w:rsid w:val="00754AD4"/>
    <w:rsid w:val="00763572"/>
    <w:rsid w:val="007803A5"/>
    <w:rsid w:val="00796EE6"/>
    <w:rsid w:val="007A368D"/>
    <w:rsid w:val="007D11A6"/>
    <w:rsid w:val="0082509F"/>
    <w:rsid w:val="00867DCF"/>
    <w:rsid w:val="008E31EF"/>
    <w:rsid w:val="00916611"/>
    <w:rsid w:val="009370A2"/>
    <w:rsid w:val="00946090"/>
    <w:rsid w:val="00993DE2"/>
    <w:rsid w:val="009A50BC"/>
    <w:rsid w:val="009B631D"/>
    <w:rsid w:val="00AD2275"/>
    <w:rsid w:val="00B11F00"/>
    <w:rsid w:val="00B22B90"/>
    <w:rsid w:val="00B862E2"/>
    <w:rsid w:val="00C168CD"/>
    <w:rsid w:val="00C852DC"/>
    <w:rsid w:val="00CC5384"/>
    <w:rsid w:val="00CD2EFA"/>
    <w:rsid w:val="00DD5F1E"/>
    <w:rsid w:val="00E077C5"/>
    <w:rsid w:val="00E34A5E"/>
    <w:rsid w:val="00E34E9B"/>
    <w:rsid w:val="00E569BA"/>
    <w:rsid w:val="00E815D2"/>
    <w:rsid w:val="00E90FD6"/>
    <w:rsid w:val="00EA1C34"/>
    <w:rsid w:val="00F517FF"/>
    <w:rsid w:val="00F72B4E"/>
    <w:rsid w:val="00F84A6E"/>
    <w:rsid w:val="00FA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A740"/>
  <w15:chartTrackingRefBased/>
  <w15:docId w15:val="{8ED5B484-3B9F-4182-A93D-615F1058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BC"/>
    <w:pPr>
      <w:spacing w:after="0" w:line="240" w:lineRule="auto"/>
    </w:pPr>
    <w:rPr>
      <w:rFonts w:ascii="Arial" w:hAnsi="Arial"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0B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57BC"/>
    <w:rPr>
      <w:color w:val="0563C1" w:themeColor="hyperlink"/>
      <w:u w:val="single"/>
    </w:rPr>
  </w:style>
  <w:style w:type="character" w:styleId="UnresolvedMention">
    <w:name w:val="Unresolved Mention"/>
    <w:basedOn w:val="DefaultParagraphFont"/>
    <w:uiPriority w:val="99"/>
    <w:semiHidden/>
    <w:unhideWhenUsed/>
    <w:rsid w:val="002257BC"/>
    <w:rPr>
      <w:color w:val="605E5C"/>
      <w:shd w:val="clear" w:color="auto" w:fill="E1DFDD"/>
    </w:rPr>
  </w:style>
  <w:style w:type="paragraph" w:styleId="Header">
    <w:name w:val="header"/>
    <w:basedOn w:val="Normal"/>
    <w:link w:val="HeaderChar"/>
    <w:uiPriority w:val="99"/>
    <w:unhideWhenUsed/>
    <w:rsid w:val="004B2909"/>
    <w:pPr>
      <w:tabs>
        <w:tab w:val="center" w:pos="4680"/>
        <w:tab w:val="right" w:pos="9360"/>
      </w:tabs>
    </w:pPr>
  </w:style>
  <w:style w:type="character" w:customStyle="1" w:styleId="HeaderChar">
    <w:name w:val="Header Char"/>
    <w:basedOn w:val="DefaultParagraphFont"/>
    <w:link w:val="Header"/>
    <w:uiPriority w:val="99"/>
    <w:rsid w:val="004B2909"/>
    <w:rPr>
      <w:rFonts w:ascii="Arial" w:hAnsi="Arial" w:cs="Calibri"/>
    </w:rPr>
  </w:style>
  <w:style w:type="paragraph" w:styleId="Footer">
    <w:name w:val="footer"/>
    <w:basedOn w:val="Normal"/>
    <w:link w:val="FooterChar"/>
    <w:uiPriority w:val="99"/>
    <w:unhideWhenUsed/>
    <w:rsid w:val="004B2909"/>
    <w:pPr>
      <w:tabs>
        <w:tab w:val="center" w:pos="4680"/>
        <w:tab w:val="right" w:pos="9360"/>
      </w:tabs>
    </w:pPr>
  </w:style>
  <w:style w:type="character" w:customStyle="1" w:styleId="FooterChar">
    <w:name w:val="Footer Char"/>
    <w:basedOn w:val="DefaultParagraphFont"/>
    <w:link w:val="Footer"/>
    <w:uiPriority w:val="99"/>
    <w:rsid w:val="004B2909"/>
    <w:rPr>
      <w:rFonts w:ascii="Arial"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okings.edu/research/strengthening-international-cooperation-on-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Kerry</dc:creator>
  <cp:keywords/>
  <dc:description/>
  <cp:lastModifiedBy>C Kerry</cp:lastModifiedBy>
  <cp:revision>3</cp:revision>
  <cp:lastPrinted>2021-12-11T19:37:00Z</cp:lastPrinted>
  <dcterms:created xsi:type="dcterms:W3CDTF">2021-12-22T20:06:00Z</dcterms:created>
  <dcterms:modified xsi:type="dcterms:W3CDTF">2021-12-22T20:09:00Z</dcterms:modified>
</cp:coreProperties>
</file>